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page" w:horzAnchor="page" w:tblpX="421" w:tblpY="631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3"/>
      </w:tblGrid>
      <w:tr w:rsidR="00CA6C7F" w:rsidRPr="009A129B" w:rsidTr="00CA6C7F">
        <w:trPr>
          <w:trHeight w:val="1581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GB"/>
              </w:rPr>
              <w:drawing>
                <wp:inline distT="0" distB="0" distL="0" distR="0">
                  <wp:extent cx="438150" cy="876300"/>
                  <wp:effectExtent l="0" t="0" r="0" b="0"/>
                  <wp:docPr id="1" name="Picture 1" descr="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en-US"/>
              </w:rPr>
              <w:t>РЕПУБЛИКА СРБИЈА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ВЛАДА</w:t>
            </w:r>
          </w:p>
        </w:tc>
      </w:tr>
      <w:tr w:rsidR="00CA6C7F" w:rsidRPr="009A129B" w:rsidTr="00CA6C7F">
        <w:trPr>
          <w:trHeight w:val="230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6"/>
                <w:sz w:val="20"/>
                <w:szCs w:val="20"/>
                <w:lang w:val="ru-RU"/>
              </w:rPr>
            </w:pP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Канцеларија за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осово и 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M</w:t>
            </w:r>
            <w:r w:rsidRPr="009A12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sr-Cyrl-CS"/>
              </w:rPr>
              <w:t>етохију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CA6C7F" w:rsidRDefault="002602E0" w:rsidP="0026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Датум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: 30</w:t>
            </w:r>
            <w:r w:rsidR="00875D0E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.0</w:t>
            </w:r>
            <w:r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  <w:lang w:val="sr-Cyrl-RS"/>
              </w:rPr>
              <w:t>8</w:t>
            </w:r>
            <w:r w:rsidR="00CA6C7F" w:rsidRPr="00CA6C7F">
              <w:rPr>
                <w:rFonts w:ascii="Times New Roman" w:eastAsia="Times New Roman" w:hAnsi="Times New Roman" w:cs="Times New Roman"/>
                <w:b/>
                <w:spacing w:val="6"/>
                <w:sz w:val="20"/>
                <w:szCs w:val="20"/>
              </w:rPr>
              <w:t>.2019. године</w:t>
            </w: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ru-RU"/>
              </w:rPr>
            </w:pPr>
          </w:p>
        </w:tc>
      </w:tr>
      <w:tr w:rsidR="00CA6C7F" w:rsidRPr="009A129B" w:rsidTr="00CA6C7F">
        <w:trPr>
          <w:trHeight w:val="245"/>
        </w:trPr>
        <w:tc>
          <w:tcPr>
            <w:tcW w:w="49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6C7F" w:rsidRPr="009A129B" w:rsidRDefault="00CA6C7F" w:rsidP="00CA6C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6"/>
                <w:sz w:val="20"/>
                <w:szCs w:val="20"/>
                <w:lang w:val="en-US"/>
              </w:rPr>
            </w:pPr>
          </w:p>
        </w:tc>
      </w:tr>
    </w:tbl>
    <w:p w:rsidR="009A129B" w:rsidRPr="009A129B" w:rsidRDefault="009A129B" w:rsidP="009A129B">
      <w:pPr>
        <w:spacing w:after="200" w:line="276" w:lineRule="auto"/>
        <w:rPr>
          <w:rFonts w:ascii="Calibri" w:eastAsia="Times New Roman" w:hAnsi="Calibri" w:cs="Times New Roman"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Pr="009A129B" w:rsidRDefault="009A129B" w:rsidP="009A129B">
      <w:pPr>
        <w:spacing w:after="0" w:line="276" w:lineRule="auto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ОБАВЕШТЕЊЕ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9A129B" w:rsidRPr="00CA6C7F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CA6C7F">
        <w:rPr>
          <w:rFonts w:ascii="Times New Roman" w:eastAsia="Times New Roman" w:hAnsi="Times New Roman" w:cs="Times New Roman"/>
        </w:rPr>
        <w:t xml:space="preserve">о продужетку трајања Јавног позива интерно расељеним лицима са боравиштем на територији Републике Србије која су остварила повратак на Косово и Метохију у току 2018. године или до маја 2019. године, или су у процедури повратка који ће остварити током 2019. и 2020. године да се пријаве за доделу финансијски грантова-донација </w:t>
      </w: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</w:rPr>
      </w:pPr>
    </w:p>
    <w:p w:rsidR="009A129B" w:rsidRPr="009A129B" w:rsidRDefault="009A129B" w:rsidP="00CA6C7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</w:pPr>
      <w:r w:rsidRPr="009A129B">
        <w:rPr>
          <w:rFonts w:ascii="Times New Roman" w:eastAsia="Times New Roman" w:hAnsi="Times New Roman" w:cs="Times New Roman"/>
          <w:sz w:val="24"/>
          <w:szCs w:val="24"/>
          <w:lang w:val="sr-Cyrl-CS"/>
        </w:rPr>
        <w:t>Канцеларија за Косово и Метохију је у оквиру реализације обавезе националног суфинансирања ИПА 2014 пројекта</w:t>
      </w:r>
      <w:r w:rsidRPr="009A129B">
        <w:rPr>
          <w:rFonts w:ascii="Times New Roman" w:eastAsia="Times New Roman" w:hAnsi="Times New Roman" w:cs="Times New Roman"/>
          <w:sz w:val="24"/>
          <w:szCs w:val="24"/>
        </w:rPr>
        <w:t xml:space="preserve">, купила 150 поклон картица у вредности од 60.000,00 динара које представљају финансијску бесповратну помоћ/донацију повратницима на Косово и Метохију, као најбољи </w:t>
      </w:r>
      <w:r w:rsidRPr="009A129B">
        <w:rPr>
          <w:rFonts w:ascii="Times New Roman" w:eastAsia="Times New Roman" w:hAnsi="Times New Roman" w:cs="Times New Roman"/>
          <w:spacing w:val="-2"/>
          <w:sz w:val="24"/>
          <w:szCs w:val="24"/>
          <w:lang w:val="sr-Cyrl-CS"/>
        </w:rPr>
        <w:t xml:space="preserve">одговор на разноврсне потребе које имају у прво време реинтеграције. </w:t>
      </w:r>
    </w:p>
    <w:p w:rsidR="009A129B" w:rsidRPr="009A129B" w:rsidRDefault="009A129B" w:rsidP="009A12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:rsidR="009A129B" w:rsidRDefault="009A129B" w:rsidP="00CA6C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A129B">
        <w:rPr>
          <w:rFonts w:ascii="Times New Roman" w:eastAsia="Calibri" w:hAnsi="Times New Roman" w:cs="Times New Roman"/>
          <w:sz w:val="24"/>
          <w:szCs w:val="24"/>
        </w:rPr>
        <w:t>Поклон платне картице могу бити додељене интерно расељеним лицима са боравиштем на територији Републике Србије која су остварила повратак на Косово и Метохију у току 2018. године и до маја 2019. године, или су у процедури повратка који ће се остварити током 2019. и 2020. године, а која то доказују испуњавањем услова за избор корисника.</w:t>
      </w: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CA6C7F">
      <w:pPr>
        <w:pStyle w:val="NormalWeb"/>
        <w:spacing w:before="0" w:beforeAutospacing="0" w:after="0" w:afterAutospacing="0"/>
        <w:jc w:val="both"/>
      </w:pPr>
      <w:r>
        <w:rPr>
          <w:rFonts w:eastAsia="Calibri"/>
        </w:rPr>
        <w:t xml:space="preserve">Јавни позив објављен је 25. априла 2019. </w:t>
      </w:r>
      <w:proofErr w:type="spellStart"/>
      <w:r>
        <w:rPr>
          <w:rFonts w:eastAsia="Calibri"/>
        </w:rPr>
        <w:t>године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са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предвиђеним</w:t>
      </w:r>
      <w:proofErr w:type="spellEnd"/>
      <w:r>
        <w:rPr>
          <w:rFonts w:eastAsia="Calibri"/>
        </w:rPr>
        <w:t xml:space="preserve"> </w:t>
      </w:r>
      <w:proofErr w:type="spellStart"/>
      <w:r>
        <w:rPr>
          <w:rFonts w:eastAsia="Calibri"/>
        </w:rPr>
        <w:t>р</w:t>
      </w:r>
      <w:r w:rsidR="000837E0">
        <w:t>оком</w:t>
      </w:r>
      <w:proofErr w:type="spellEnd"/>
      <w:r w:rsidR="000837E0">
        <w:t xml:space="preserve"> </w:t>
      </w:r>
      <w:proofErr w:type="spellStart"/>
      <w:r w:rsidR="000837E0">
        <w:t>за</w:t>
      </w:r>
      <w:proofErr w:type="spellEnd"/>
      <w:r w:rsidR="000837E0">
        <w:t xml:space="preserve"> </w:t>
      </w:r>
      <w:proofErr w:type="spellStart"/>
      <w:r w:rsidR="000837E0">
        <w:t>достављање</w:t>
      </w:r>
      <w:proofErr w:type="spellEnd"/>
      <w:r w:rsidR="000837E0">
        <w:t xml:space="preserve"> </w:t>
      </w:r>
      <w:proofErr w:type="spellStart"/>
      <w:r w:rsidR="000837E0">
        <w:t>пријава</w:t>
      </w:r>
      <w:proofErr w:type="spellEnd"/>
      <w:r w:rsidR="000837E0">
        <w:t xml:space="preserve"> </w:t>
      </w:r>
      <w:proofErr w:type="spellStart"/>
      <w:r w:rsidR="000837E0">
        <w:t>до</w:t>
      </w:r>
      <w:proofErr w:type="spellEnd"/>
      <w:r w:rsidR="000837E0">
        <w:t xml:space="preserve"> </w:t>
      </w:r>
      <w:r w:rsidR="002602E0">
        <w:rPr>
          <w:lang w:val="sr-Cyrl-CS"/>
        </w:rPr>
        <w:t>30</w:t>
      </w:r>
      <w:r w:rsidR="000837E0">
        <w:t xml:space="preserve">. </w:t>
      </w:r>
      <w:r w:rsidR="002602E0">
        <w:rPr>
          <w:lang w:val="sr-Cyrl-RS"/>
        </w:rPr>
        <w:t>августа</w:t>
      </w:r>
      <w:r>
        <w:t xml:space="preserve"> 2019. године до краја радног времена, односно до 15.30 часова. Пријаве које буду стигле након предвиђеног рока, као и непотпуне пријаве, неће се разматрати.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Pr="00CA6C7F" w:rsidRDefault="009A129B" w:rsidP="00CA6C7F">
      <w:pPr>
        <w:pStyle w:val="NormalWeb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spacing w:before="0" w:beforeAutospacing="0" w:after="0" w:afterAutospacing="0"/>
        <w:jc w:val="both"/>
      </w:pPr>
      <w:proofErr w:type="spellStart"/>
      <w:r w:rsidRPr="00222DB1">
        <w:rPr>
          <w:b/>
        </w:rPr>
        <w:t>Рок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за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подношење</w:t>
      </w:r>
      <w:proofErr w:type="spellEnd"/>
      <w:r w:rsidRPr="00222DB1">
        <w:rPr>
          <w:b/>
        </w:rPr>
        <w:t xml:space="preserve"> </w:t>
      </w:r>
      <w:proofErr w:type="spellStart"/>
      <w:r w:rsidRPr="00222DB1">
        <w:rPr>
          <w:b/>
        </w:rPr>
        <w:t>пријава</w:t>
      </w:r>
      <w:proofErr w:type="spellEnd"/>
      <w:r w:rsidRPr="00222DB1">
        <w:rPr>
          <w:b/>
        </w:rPr>
        <w:t xml:space="preserve"> </w:t>
      </w:r>
      <w:proofErr w:type="spellStart"/>
      <w:r w:rsidR="00F47799">
        <w:rPr>
          <w:b/>
        </w:rPr>
        <w:t>на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Јавни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позив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продужен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је</w:t>
      </w:r>
      <w:proofErr w:type="spellEnd"/>
      <w:r w:rsidR="00F47799">
        <w:rPr>
          <w:b/>
        </w:rPr>
        <w:t xml:space="preserve"> </w:t>
      </w:r>
      <w:proofErr w:type="spellStart"/>
      <w:r w:rsidR="00F47799">
        <w:rPr>
          <w:b/>
        </w:rPr>
        <w:t>до</w:t>
      </w:r>
      <w:proofErr w:type="spellEnd"/>
      <w:r w:rsidR="00F47799">
        <w:rPr>
          <w:b/>
        </w:rPr>
        <w:t xml:space="preserve"> </w:t>
      </w:r>
      <w:r w:rsidR="00B546D5">
        <w:rPr>
          <w:b/>
          <w:lang w:val="sr-Cyrl-CS"/>
        </w:rPr>
        <w:t>4</w:t>
      </w:r>
      <w:r w:rsidRPr="00222DB1">
        <w:rPr>
          <w:b/>
        </w:rPr>
        <w:t xml:space="preserve">. </w:t>
      </w:r>
      <w:r w:rsidR="00B546D5">
        <w:rPr>
          <w:b/>
          <w:lang w:val="sr-Cyrl-RS"/>
        </w:rPr>
        <w:t>октобра</w:t>
      </w:r>
      <w:bookmarkStart w:id="0" w:name="_GoBack"/>
      <w:bookmarkEnd w:id="0"/>
      <w:r w:rsidR="002602E0">
        <w:rPr>
          <w:b/>
          <w:lang w:val="sr-Cyrl-RS"/>
        </w:rPr>
        <w:t xml:space="preserve"> </w:t>
      </w:r>
      <w:r w:rsidRPr="00222DB1">
        <w:rPr>
          <w:b/>
        </w:rPr>
        <w:t xml:space="preserve">2019. године до краја радног времена, односно до 15.30 часова. </w:t>
      </w:r>
      <w:r w:rsidRPr="00CA6C7F">
        <w:t xml:space="preserve">Пријаве које буду стигле након предвиђеног рока, као и непотпуне пријаве, неће се разматрати. </w:t>
      </w:r>
      <w:r w:rsidR="00222DB1" w:rsidRPr="00CA6C7F">
        <w:t xml:space="preserve">У осталом делу Јавни позив остаје неизмењен. </w:t>
      </w:r>
    </w:p>
    <w:p w:rsidR="009A129B" w:rsidRDefault="009A129B" w:rsidP="009A129B">
      <w:pPr>
        <w:pStyle w:val="NormalWeb"/>
        <w:spacing w:before="0" w:beforeAutospacing="0" w:after="0" w:afterAutospacing="0"/>
        <w:ind w:firstLine="720"/>
        <w:jc w:val="both"/>
      </w:pPr>
    </w:p>
    <w:p w:rsid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Pr="009A129B" w:rsidRDefault="009A129B" w:rsidP="009A129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9A129B" w:rsidRDefault="009A129B" w:rsidP="009A129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lang w:val="sr-Cyrl-CS"/>
        </w:rPr>
      </w:pPr>
    </w:p>
    <w:p w:rsidR="007B60E4" w:rsidRDefault="007B60E4"/>
    <w:sectPr w:rsidR="007B60E4" w:rsidSect="000370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C3B16"/>
    <w:multiLevelType w:val="hybridMultilevel"/>
    <w:tmpl w:val="03260E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EE6F24">
      <w:start w:val="57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29B"/>
    <w:rsid w:val="000370FD"/>
    <w:rsid w:val="000837E0"/>
    <w:rsid w:val="00222DB1"/>
    <w:rsid w:val="002602E0"/>
    <w:rsid w:val="002B058A"/>
    <w:rsid w:val="003969B5"/>
    <w:rsid w:val="003F4CE0"/>
    <w:rsid w:val="007B60E4"/>
    <w:rsid w:val="00845A6A"/>
    <w:rsid w:val="00875D0E"/>
    <w:rsid w:val="009A129B"/>
    <w:rsid w:val="00B546D5"/>
    <w:rsid w:val="00CA6C7F"/>
    <w:rsid w:val="00F477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FAEEF"/>
  <w15:docId w15:val="{DCDE8581-74AB-47BB-8CDF-117C94A6C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0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9A1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7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57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Sevaljevic</dc:creator>
  <cp:keywords/>
  <dc:description/>
  <cp:lastModifiedBy>Mirjana Sevaljevic</cp:lastModifiedBy>
  <cp:revision>5</cp:revision>
  <cp:lastPrinted>2019-06-27T12:34:00Z</cp:lastPrinted>
  <dcterms:created xsi:type="dcterms:W3CDTF">2019-07-29T06:12:00Z</dcterms:created>
  <dcterms:modified xsi:type="dcterms:W3CDTF">2019-08-30T11:15:00Z</dcterms:modified>
</cp:coreProperties>
</file>